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CD4" w:rsidRPr="00A974EC" w:rsidRDefault="00583CD4" w:rsidP="00583CD4">
      <w:pPr>
        <w:pBdr>
          <w:bottom w:val="single" w:sz="4" w:space="1" w:color="auto"/>
        </w:pBdr>
        <w:rPr>
          <w:rFonts w:ascii="Segoe UI" w:hAnsi="Segoe UI" w:cs="Segoe UI"/>
          <w:b/>
          <w:sz w:val="20"/>
          <w:szCs w:val="64"/>
          <w:lang w:val="en-AU"/>
        </w:rPr>
        <w:sectPr w:rsidR="00583CD4" w:rsidRPr="00A974EC" w:rsidSect="00583CD4">
          <w:headerReference w:type="default" r:id="rId8"/>
          <w:footerReference w:type="default" r:id="rId9"/>
          <w:type w:val="continuous"/>
          <w:pgSz w:w="11907" w:h="16839" w:code="9"/>
          <w:pgMar w:top="567" w:right="851" w:bottom="567" w:left="851" w:header="284" w:footer="284" w:gutter="0"/>
          <w:cols w:space="708"/>
          <w:docGrid w:linePitch="360"/>
        </w:sectPr>
      </w:pPr>
    </w:p>
    <w:p w:rsidR="00583CD4" w:rsidRPr="00A974EC" w:rsidRDefault="00733CD3" w:rsidP="00583CD4">
      <w:pPr>
        <w:rPr>
          <w:rFonts w:ascii="Segoe UI" w:hAnsi="Segoe UI" w:cs="Segoe UI"/>
          <w:sz w:val="20"/>
          <w:szCs w:val="20"/>
          <w:lang w:val="en-AU"/>
        </w:rPr>
      </w:pPr>
      <w:r w:rsidRPr="00A974EC">
        <w:rPr>
          <w:rFonts w:ascii="Segoe UI" w:hAnsi="Segoe UI" w:cs="Segoe UI"/>
          <w:noProof/>
          <w:lang w:val="en-AU" w:eastAsia="en-AU"/>
        </w:rPr>
        <w:drawing>
          <wp:anchor distT="0" distB="0" distL="114300" distR="114300" simplePos="0" relativeHeight="251657728" behindDoc="0" locked="0" layoutInCell="1" allowOverlap="1" wp14:anchorId="67960CEA" wp14:editId="027A69B1">
            <wp:simplePos x="0" y="0"/>
            <wp:positionH relativeFrom="column">
              <wp:posOffset>5080</wp:posOffset>
            </wp:positionH>
            <wp:positionV relativeFrom="page">
              <wp:posOffset>1492250</wp:posOffset>
            </wp:positionV>
            <wp:extent cx="3106420" cy="2069465"/>
            <wp:effectExtent l="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24" b="-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420" cy="2069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3CD4" w:rsidRPr="00A974EC" w:rsidRDefault="00583CD4" w:rsidP="00583CD4">
      <w:pPr>
        <w:rPr>
          <w:rFonts w:ascii="Segoe UI" w:hAnsi="Segoe UI" w:cs="Segoe UI"/>
          <w:sz w:val="20"/>
          <w:szCs w:val="20"/>
          <w:lang w:val="en-AU"/>
        </w:rPr>
      </w:pPr>
    </w:p>
    <w:p w:rsidR="00583CD4" w:rsidRPr="00A974EC" w:rsidRDefault="00583CD4" w:rsidP="00583CD4">
      <w:pPr>
        <w:rPr>
          <w:rFonts w:ascii="Segoe UI" w:hAnsi="Segoe UI" w:cs="Segoe UI"/>
          <w:sz w:val="20"/>
          <w:szCs w:val="20"/>
          <w:lang w:val="en-AU"/>
        </w:rPr>
      </w:pPr>
    </w:p>
    <w:p w:rsidR="00583CD4" w:rsidRPr="00A974EC" w:rsidRDefault="00583CD4" w:rsidP="00583CD4">
      <w:pPr>
        <w:rPr>
          <w:rFonts w:ascii="Segoe UI" w:hAnsi="Segoe UI" w:cs="Segoe UI"/>
          <w:b/>
          <w:sz w:val="28"/>
          <w:szCs w:val="20"/>
          <w:lang w:val="en-AU"/>
        </w:rPr>
      </w:pPr>
    </w:p>
    <w:p w:rsidR="00583CD4" w:rsidRPr="00A974EC" w:rsidRDefault="00583CD4" w:rsidP="00583CD4">
      <w:pPr>
        <w:rPr>
          <w:rFonts w:ascii="Segoe UI" w:hAnsi="Segoe UI" w:cs="Segoe UI"/>
          <w:b/>
          <w:sz w:val="28"/>
          <w:szCs w:val="20"/>
          <w:lang w:val="en-AU"/>
        </w:rPr>
      </w:pPr>
    </w:p>
    <w:p w:rsidR="00583CD4" w:rsidRPr="00A974EC" w:rsidRDefault="00583CD4" w:rsidP="00583CD4">
      <w:pPr>
        <w:rPr>
          <w:rFonts w:ascii="Segoe UI" w:hAnsi="Segoe UI" w:cs="Segoe UI"/>
          <w:b/>
          <w:sz w:val="28"/>
          <w:szCs w:val="20"/>
          <w:lang w:val="en-AU"/>
        </w:rPr>
      </w:pPr>
    </w:p>
    <w:p w:rsidR="00583CD4" w:rsidRPr="00A974EC" w:rsidRDefault="00583CD4" w:rsidP="00583CD4">
      <w:pPr>
        <w:rPr>
          <w:rFonts w:ascii="Segoe UI" w:hAnsi="Segoe UI" w:cs="Segoe UI"/>
          <w:b/>
          <w:sz w:val="28"/>
          <w:szCs w:val="20"/>
          <w:lang w:val="en-AU"/>
        </w:rPr>
      </w:pPr>
    </w:p>
    <w:p w:rsidR="00583CD4" w:rsidRPr="00A974EC" w:rsidRDefault="00583CD4" w:rsidP="00583CD4">
      <w:pPr>
        <w:rPr>
          <w:rFonts w:ascii="Segoe UI" w:hAnsi="Segoe UI" w:cs="Segoe UI"/>
          <w:b/>
          <w:sz w:val="28"/>
          <w:szCs w:val="20"/>
          <w:lang w:val="en-AU"/>
        </w:rPr>
      </w:pPr>
    </w:p>
    <w:p w:rsidR="00583CD4" w:rsidRPr="00A974EC" w:rsidRDefault="00583CD4" w:rsidP="00583CD4">
      <w:pPr>
        <w:rPr>
          <w:rFonts w:ascii="Segoe UI" w:hAnsi="Segoe UI" w:cs="Segoe UI"/>
          <w:b/>
          <w:sz w:val="28"/>
          <w:szCs w:val="20"/>
          <w:lang w:val="en-AU"/>
        </w:rPr>
      </w:pPr>
    </w:p>
    <w:p w:rsidR="00583CD4" w:rsidRPr="00A974EC" w:rsidRDefault="00583CD4" w:rsidP="00583CD4">
      <w:pPr>
        <w:rPr>
          <w:rFonts w:ascii="Segoe UI" w:hAnsi="Segoe UI" w:cs="Segoe UI"/>
          <w:b/>
          <w:sz w:val="28"/>
          <w:szCs w:val="20"/>
          <w:lang w:val="en-AU"/>
        </w:rPr>
      </w:pPr>
    </w:p>
    <w:p w:rsidR="00583CD4" w:rsidRPr="00A974EC" w:rsidRDefault="00583CD4" w:rsidP="00A974EC">
      <w:pPr>
        <w:rPr>
          <w:rFonts w:ascii="Segoe UI Semibold" w:hAnsi="Segoe UI Semibold" w:cs="Segoe UI"/>
          <w:sz w:val="28"/>
          <w:szCs w:val="20"/>
          <w:lang w:val="en-AU"/>
        </w:rPr>
      </w:pPr>
      <w:r w:rsidRPr="00A974EC">
        <w:rPr>
          <w:rFonts w:ascii="Segoe UI Semibold" w:hAnsi="Segoe UI Semibold" w:cs="Segoe UI"/>
          <w:sz w:val="28"/>
          <w:szCs w:val="20"/>
          <w:lang w:val="en-AU"/>
        </w:rPr>
        <w:t>To maximise your deductions and ensure that your tax return is complete, please review the following items and advise your Accountant if any apply to you.</w:t>
      </w:r>
    </w:p>
    <w:p w:rsidR="00583CD4" w:rsidRPr="00A974EC" w:rsidRDefault="00583CD4" w:rsidP="00583CD4">
      <w:pPr>
        <w:jc w:val="both"/>
        <w:rPr>
          <w:rFonts w:ascii="Segoe UI Semibold" w:hAnsi="Segoe UI Semibold" w:cs="Segoe UI"/>
          <w:sz w:val="20"/>
          <w:szCs w:val="20"/>
          <w:lang w:val="en-AU"/>
        </w:rPr>
      </w:pPr>
    </w:p>
    <w:p w:rsidR="00583CD4" w:rsidRPr="00683A0F" w:rsidRDefault="00583CD4" w:rsidP="00583CD4">
      <w:pPr>
        <w:jc w:val="both"/>
        <w:rPr>
          <w:rFonts w:ascii="Segoe UI Semibold" w:hAnsi="Segoe UI Semibold" w:cs="Segoe UI"/>
          <w:b/>
          <w:color w:val="ED7D31" w:themeColor="accent2"/>
          <w:sz w:val="24"/>
          <w:szCs w:val="20"/>
          <w:lang w:val="en-AU"/>
        </w:rPr>
      </w:pPr>
      <w:r w:rsidRPr="00683A0F">
        <w:rPr>
          <w:rFonts w:ascii="Segoe UI Semibold" w:hAnsi="Segoe UI Semibold" w:cs="Segoe UI"/>
          <w:b/>
          <w:bCs/>
          <w:color w:val="ED7D31" w:themeColor="accent2"/>
          <w:sz w:val="32"/>
          <w:lang w:val="en-AU"/>
        </w:rPr>
        <w:t>Income</w:t>
      </w:r>
    </w:p>
    <w:p w:rsidR="00583CD4" w:rsidRPr="00A974EC" w:rsidRDefault="00EE03DC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-203418096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Employment Income (salary / wages)</w:t>
      </w:r>
    </w:p>
    <w:p w:rsidR="00583CD4" w:rsidRPr="00A974EC" w:rsidRDefault="00EE03DC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-34456181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A974EC">
        <w:rPr>
          <w:rFonts w:ascii="Segoe UI" w:hAnsi="Segoe UI" w:cs="Segoe UI"/>
          <w:sz w:val="22"/>
          <w:szCs w:val="22"/>
          <w:lang w:val="en-AU"/>
        </w:rPr>
        <w:t>Al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lowances / Tips / Director’s Fees</w:t>
      </w:r>
    </w:p>
    <w:p w:rsidR="00583CD4" w:rsidRPr="00A974EC" w:rsidRDefault="00EE03DC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145482625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Employer Lump Sum Payment</w:t>
      </w:r>
    </w:p>
    <w:p w:rsidR="00583CD4" w:rsidRPr="00A974EC" w:rsidRDefault="00EE03DC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62512919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Employment Termination Payment (ETP)</w:t>
      </w:r>
    </w:p>
    <w:p w:rsidR="00583CD4" w:rsidRPr="00A974EC" w:rsidRDefault="00EE03DC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124969249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Centrelink / Pension Income</w:t>
      </w:r>
    </w:p>
    <w:p w:rsidR="00583CD4" w:rsidRPr="00A974EC" w:rsidRDefault="00EE03DC" w:rsidP="00733CD3">
      <w:pPr>
        <w:tabs>
          <w:tab w:val="left" w:pos="284"/>
        </w:tabs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84490763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 xml:space="preserve">Annuities / Superannuation Lump Sum </w:t>
      </w:r>
      <w:r w:rsidR="00733CD3">
        <w:rPr>
          <w:rFonts w:ascii="Segoe UI" w:hAnsi="Segoe UI" w:cs="Segoe UI"/>
          <w:sz w:val="22"/>
          <w:szCs w:val="22"/>
          <w:lang w:val="en-AU"/>
        </w:rPr>
        <w:tab/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Payments</w:t>
      </w:r>
    </w:p>
    <w:p w:rsidR="00583CD4" w:rsidRPr="00A974EC" w:rsidRDefault="00EE03DC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-8077737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 xml:space="preserve">Interest </w:t>
      </w:r>
      <w:r w:rsidR="00A456A3">
        <w:rPr>
          <w:rFonts w:ascii="Segoe UI" w:hAnsi="Segoe UI" w:cs="Segoe UI"/>
          <w:sz w:val="22"/>
          <w:szCs w:val="22"/>
          <w:lang w:val="en-AU"/>
        </w:rPr>
        <w:t xml:space="preserve">Amounts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&amp; TFN Credits</w:t>
      </w:r>
    </w:p>
    <w:p w:rsidR="00583CD4" w:rsidRPr="00A974EC" w:rsidRDefault="00EE03DC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3462572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Dividends</w:t>
      </w:r>
      <w:r w:rsidR="00A456A3">
        <w:rPr>
          <w:rFonts w:ascii="Segoe UI" w:hAnsi="Segoe UI" w:cs="Segoe UI"/>
          <w:sz w:val="22"/>
          <w:szCs w:val="22"/>
          <w:lang w:val="en-AU"/>
        </w:rPr>
        <w:t xml:space="preserve">,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Imputation &amp; TFN Credits</w:t>
      </w:r>
    </w:p>
    <w:p w:rsidR="00583CD4" w:rsidRPr="00A974EC" w:rsidRDefault="00EE03DC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-73562141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Employee Share Schemes</w:t>
      </w:r>
    </w:p>
    <w:p w:rsidR="00583CD4" w:rsidRPr="00A974EC" w:rsidRDefault="00EE03DC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47217342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Partnership &amp; Trust Distributions</w:t>
      </w:r>
    </w:p>
    <w:p w:rsidR="00583CD4" w:rsidRPr="00A974EC" w:rsidRDefault="00EE03DC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204471012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Business Income</w:t>
      </w:r>
    </w:p>
    <w:p w:rsidR="00583CD4" w:rsidRPr="00A974EC" w:rsidRDefault="00EE03DC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-130546104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Capital Gains</w:t>
      </w:r>
      <w:r w:rsidR="00A456A3">
        <w:rPr>
          <w:rFonts w:ascii="Segoe UI" w:hAnsi="Segoe UI" w:cs="Segoe UI"/>
          <w:sz w:val="22"/>
          <w:szCs w:val="22"/>
          <w:lang w:val="en-AU"/>
        </w:rPr>
        <w:t>/Losses</w:t>
      </w:r>
    </w:p>
    <w:p w:rsidR="00583CD4" w:rsidRPr="00A974EC" w:rsidRDefault="00EE03DC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-4545358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Foreign Income</w:t>
      </w:r>
    </w:p>
    <w:p w:rsidR="00583CD4" w:rsidRPr="00A974EC" w:rsidRDefault="00EE03DC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35547287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Rental Property Income</w:t>
      </w:r>
    </w:p>
    <w:p w:rsidR="00583CD4" w:rsidRPr="00A974EC" w:rsidRDefault="00583CD4" w:rsidP="00583CD4">
      <w:pPr>
        <w:jc w:val="both"/>
        <w:rPr>
          <w:rFonts w:ascii="Segoe UI" w:hAnsi="Segoe UI" w:cs="Segoe UI"/>
          <w:b/>
          <w:sz w:val="22"/>
          <w:szCs w:val="22"/>
          <w:lang w:val="en-AU"/>
        </w:rPr>
      </w:pPr>
    </w:p>
    <w:p w:rsidR="00583CD4" w:rsidRPr="00683A0F" w:rsidRDefault="00583CD4" w:rsidP="00583CD4">
      <w:pPr>
        <w:jc w:val="both"/>
        <w:rPr>
          <w:rFonts w:ascii="Segoe UI Semibold" w:hAnsi="Segoe UI Semibold" w:cs="Segoe UI"/>
          <w:b/>
          <w:color w:val="ED7D31" w:themeColor="accent2"/>
          <w:sz w:val="24"/>
          <w:szCs w:val="20"/>
          <w:lang w:val="en-AU"/>
        </w:rPr>
      </w:pPr>
      <w:r w:rsidRPr="00683A0F">
        <w:rPr>
          <w:rFonts w:ascii="Segoe UI Semibold" w:hAnsi="Segoe UI Semibold" w:cs="Segoe UI"/>
          <w:b/>
          <w:bCs/>
          <w:color w:val="ED7D31" w:themeColor="accent2"/>
          <w:sz w:val="32"/>
          <w:lang w:val="en-AU"/>
        </w:rPr>
        <w:t>Other Items to Consider</w:t>
      </w:r>
    </w:p>
    <w:p w:rsidR="00583CD4" w:rsidRPr="00A974EC" w:rsidRDefault="00EE03DC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-214294531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HELP (Higher Education Loan Program) / HECS</w:t>
      </w:r>
    </w:p>
    <w:p w:rsidR="00583CD4" w:rsidRPr="00A974EC" w:rsidRDefault="00EE03DC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-127470886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SFSS (Student Financial Supplement Scheme)</w:t>
      </w:r>
    </w:p>
    <w:p w:rsidR="00583CD4" w:rsidRPr="00A974EC" w:rsidRDefault="00EE03DC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-32250151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Child Support Agency Liability</w:t>
      </w:r>
    </w:p>
    <w:p w:rsidR="00583CD4" w:rsidRPr="00A974EC" w:rsidRDefault="00EE03DC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5320800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Net Medical Expenses Offset</w:t>
      </w:r>
    </w:p>
    <w:p w:rsidR="00583CD4" w:rsidRPr="00A974EC" w:rsidRDefault="00EE03DC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62751581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 xml:space="preserve">Health Insurance </w:t>
      </w:r>
      <w:r w:rsidR="00A456A3">
        <w:rPr>
          <w:rFonts w:ascii="Segoe UI" w:hAnsi="Segoe UI" w:cs="Segoe UI"/>
          <w:sz w:val="22"/>
          <w:szCs w:val="22"/>
          <w:lang w:val="en-AU"/>
        </w:rPr>
        <w:t>Statement</w:t>
      </w:r>
    </w:p>
    <w:p w:rsidR="00583CD4" w:rsidRPr="00A974EC" w:rsidRDefault="00EE03DC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-153873410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PAYG Instalment Credits</w:t>
      </w:r>
    </w:p>
    <w:p w:rsidR="00583CD4" w:rsidRPr="00A974EC" w:rsidRDefault="00EE03DC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36841651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Other Offsets &amp; Tax Credits</w:t>
      </w:r>
    </w:p>
    <w:p w:rsidR="00583CD4" w:rsidRDefault="00EE03DC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-32081327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Reportable Fringe Benefits amount</w:t>
      </w:r>
    </w:p>
    <w:p w:rsidR="00733CD3" w:rsidRPr="00A974EC" w:rsidRDefault="00733CD3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</w:p>
    <w:p w:rsidR="00583CD4" w:rsidRPr="00683A0F" w:rsidRDefault="00583CD4" w:rsidP="00583CD4">
      <w:pPr>
        <w:jc w:val="both"/>
        <w:rPr>
          <w:rFonts w:ascii="Segoe UI Semibold" w:hAnsi="Segoe UI Semibold" w:cs="Segoe UI"/>
          <w:b/>
          <w:color w:val="ED7D31" w:themeColor="accent2"/>
          <w:sz w:val="32"/>
          <w:szCs w:val="28"/>
          <w:lang w:val="en-AU"/>
        </w:rPr>
      </w:pPr>
      <w:r w:rsidRPr="00683A0F">
        <w:rPr>
          <w:rFonts w:ascii="Segoe UI Semibold" w:hAnsi="Segoe UI Semibold" w:cs="Segoe UI"/>
          <w:b/>
          <w:bCs/>
          <w:color w:val="ED7D31" w:themeColor="accent2"/>
          <w:sz w:val="32"/>
          <w:szCs w:val="28"/>
          <w:lang w:val="en-AU"/>
        </w:rPr>
        <w:t>General Tax Deductions</w:t>
      </w:r>
    </w:p>
    <w:p w:rsidR="00583CD4" w:rsidRPr="00733CD3" w:rsidRDefault="00EE03DC" w:rsidP="00733CD3">
      <w:pPr>
        <w:tabs>
          <w:tab w:val="left" w:pos="284"/>
        </w:tabs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105466166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Wor</w:t>
      </w:r>
      <w:r w:rsidR="00733CD3">
        <w:rPr>
          <w:rFonts w:ascii="Segoe UI" w:hAnsi="Segoe UI" w:cs="Segoe UI"/>
          <w:sz w:val="22"/>
          <w:szCs w:val="22"/>
          <w:lang w:val="en-AU"/>
        </w:rPr>
        <w:t xml:space="preserve">k Related Motor Vehicle Expenses </w:t>
      </w:r>
      <w:r w:rsidR="00583CD4" w:rsidRPr="00A974EC">
        <w:rPr>
          <w:rFonts w:ascii="Segoe UI" w:hAnsi="Segoe UI" w:cs="Segoe UI"/>
          <w:i/>
          <w:sz w:val="20"/>
          <w:szCs w:val="22"/>
          <w:lang w:val="en-AU"/>
        </w:rPr>
        <w:t xml:space="preserve">(Log </w:t>
      </w:r>
      <w:r w:rsidR="00733CD3">
        <w:rPr>
          <w:rFonts w:ascii="Segoe UI" w:hAnsi="Segoe UI" w:cs="Segoe UI"/>
          <w:i/>
          <w:sz w:val="20"/>
          <w:szCs w:val="22"/>
          <w:lang w:val="en-AU"/>
        </w:rPr>
        <w:br/>
      </w:r>
      <w:r w:rsidR="00733CD3">
        <w:rPr>
          <w:rFonts w:ascii="Segoe UI" w:hAnsi="Segoe UI" w:cs="Segoe UI"/>
          <w:i/>
          <w:sz w:val="20"/>
          <w:szCs w:val="22"/>
          <w:lang w:val="en-AU"/>
        </w:rPr>
        <w:tab/>
      </w:r>
      <w:r w:rsidR="00583CD4" w:rsidRPr="00A974EC">
        <w:rPr>
          <w:rFonts w:ascii="Segoe UI" w:hAnsi="Segoe UI" w:cs="Segoe UI"/>
          <w:i/>
          <w:sz w:val="20"/>
          <w:szCs w:val="22"/>
          <w:lang w:val="en-AU"/>
        </w:rPr>
        <w:t>Book may be required)</w:t>
      </w:r>
    </w:p>
    <w:p w:rsidR="00583CD4" w:rsidRPr="00A974EC" w:rsidRDefault="00EE03DC" w:rsidP="00733CD3">
      <w:pPr>
        <w:tabs>
          <w:tab w:val="left" w:pos="284"/>
        </w:tabs>
        <w:jc w:val="both"/>
        <w:rPr>
          <w:rFonts w:ascii="Segoe UI" w:hAnsi="Segoe UI" w:cs="Segoe UI"/>
          <w:i/>
          <w:sz w:val="20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122233206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Work Related Travel Expenses</w:t>
      </w:r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i/>
          <w:sz w:val="20"/>
          <w:szCs w:val="22"/>
          <w:lang w:val="en-AU"/>
        </w:rPr>
        <w:t xml:space="preserve">(Travel Diary may </w:t>
      </w:r>
      <w:r w:rsidR="00733CD3">
        <w:rPr>
          <w:rFonts w:ascii="Segoe UI" w:hAnsi="Segoe UI" w:cs="Segoe UI"/>
          <w:i/>
          <w:sz w:val="20"/>
          <w:szCs w:val="22"/>
          <w:lang w:val="en-AU"/>
        </w:rPr>
        <w:br/>
      </w:r>
      <w:r w:rsidR="00733CD3">
        <w:rPr>
          <w:rFonts w:ascii="Segoe UI" w:hAnsi="Segoe UI" w:cs="Segoe UI"/>
          <w:i/>
          <w:sz w:val="20"/>
          <w:szCs w:val="22"/>
          <w:lang w:val="en-AU"/>
        </w:rPr>
        <w:tab/>
      </w:r>
      <w:r w:rsidR="00583CD4" w:rsidRPr="00A974EC">
        <w:rPr>
          <w:rFonts w:ascii="Segoe UI" w:hAnsi="Segoe UI" w:cs="Segoe UI"/>
          <w:i/>
          <w:sz w:val="20"/>
          <w:szCs w:val="22"/>
          <w:lang w:val="en-AU"/>
        </w:rPr>
        <w:t>be required)</w:t>
      </w:r>
    </w:p>
    <w:p w:rsidR="00583CD4" w:rsidRPr="00A974EC" w:rsidRDefault="00EE03DC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187503219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W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ork Related Clothing &amp; Laundry Expenses</w:t>
      </w:r>
    </w:p>
    <w:p w:rsidR="00583CD4" w:rsidRPr="00A974EC" w:rsidRDefault="00EE03DC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183433535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Work Related Self-Education Expenses</w:t>
      </w:r>
    </w:p>
    <w:p w:rsidR="00583CD4" w:rsidRPr="00A974EC" w:rsidRDefault="00EE03DC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146700865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 xml:space="preserve">Other Work Related Expenses </w:t>
      </w:r>
      <w:r w:rsidR="00583CD4" w:rsidRPr="00A974EC">
        <w:rPr>
          <w:rFonts w:ascii="Segoe UI" w:hAnsi="Segoe UI" w:cs="Segoe UI"/>
          <w:i/>
          <w:sz w:val="20"/>
          <w:szCs w:val="22"/>
          <w:lang w:val="en-AU"/>
        </w:rPr>
        <w:t>(see below)</w:t>
      </w:r>
    </w:p>
    <w:p w:rsidR="00583CD4" w:rsidRDefault="00EE03DC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-193496701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Interest &amp; Dividend Deductions</w:t>
      </w:r>
    </w:p>
    <w:p w:rsidR="00583CD4" w:rsidRPr="00A974EC" w:rsidRDefault="00EE03DC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136239699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Gifts &amp; Donations</w:t>
      </w:r>
    </w:p>
    <w:p w:rsidR="00583CD4" w:rsidRPr="00733CD3" w:rsidRDefault="00EE03DC" w:rsidP="00733CD3">
      <w:pPr>
        <w:tabs>
          <w:tab w:val="left" w:pos="284"/>
        </w:tabs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-961040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 xml:space="preserve">Tax Related Expenses </w:t>
      </w:r>
      <w:r w:rsidR="00583CD4" w:rsidRPr="00A974EC">
        <w:rPr>
          <w:rFonts w:ascii="Segoe UI" w:hAnsi="Segoe UI" w:cs="Segoe UI"/>
          <w:i/>
          <w:sz w:val="20"/>
          <w:szCs w:val="22"/>
          <w:lang w:val="en-AU"/>
        </w:rPr>
        <w:t xml:space="preserve">(Includes tax agent fees, and </w:t>
      </w:r>
      <w:r w:rsidR="00733CD3">
        <w:rPr>
          <w:rFonts w:ascii="Segoe UI" w:hAnsi="Segoe UI" w:cs="Segoe UI"/>
          <w:i/>
          <w:sz w:val="20"/>
          <w:szCs w:val="22"/>
          <w:lang w:val="en-AU"/>
        </w:rPr>
        <w:br/>
      </w:r>
      <w:r w:rsidR="00733CD3">
        <w:rPr>
          <w:rFonts w:ascii="Segoe UI" w:hAnsi="Segoe UI" w:cs="Segoe UI"/>
          <w:i/>
          <w:sz w:val="20"/>
          <w:szCs w:val="22"/>
          <w:lang w:val="en-AU"/>
        </w:rPr>
        <w:tab/>
      </w:r>
      <w:r w:rsidR="00583CD4" w:rsidRPr="00A974EC">
        <w:rPr>
          <w:rFonts w:ascii="Segoe UI" w:hAnsi="Segoe UI" w:cs="Segoe UI"/>
          <w:i/>
          <w:sz w:val="20"/>
          <w:szCs w:val="22"/>
          <w:lang w:val="en-AU"/>
        </w:rPr>
        <w:t>travel to tax appointment)</w:t>
      </w:r>
    </w:p>
    <w:p w:rsidR="00583CD4" w:rsidRPr="00A974EC" w:rsidRDefault="00EE03DC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89116760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Undeducted Purchase Price-Pension / Annuity</w:t>
      </w:r>
    </w:p>
    <w:p w:rsidR="00583CD4" w:rsidRPr="00A974EC" w:rsidRDefault="00583CD4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</w:p>
    <w:p w:rsidR="00583CD4" w:rsidRPr="00683A0F" w:rsidRDefault="00583CD4" w:rsidP="00583CD4">
      <w:pPr>
        <w:jc w:val="both"/>
        <w:rPr>
          <w:rFonts w:ascii="Segoe UI Semibold" w:hAnsi="Segoe UI Semibold" w:cs="Segoe UI"/>
          <w:b/>
          <w:color w:val="ED7D31" w:themeColor="accent2"/>
          <w:sz w:val="32"/>
          <w:szCs w:val="28"/>
          <w:lang w:val="en-AU"/>
        </w:rPr>
      </w:pPr>
      <w:r w:rsidRPr="00683A0F">
        <w:rPr>
          <w:rFonts w:ascii="Segoe UI Semibold" w:hAnsi="Segoe UI Semibold" w:cs="Segoe UI"/>
          <w:b/>
          <w:bCs/>
          <w:color w:val="ED7D31" w:themeColor="accent2"/>
          <w:sz w:val="32"/>
          <w:szCs w:val="28"/>
          <w:lang w:val="en-AU"/>
        </w:rPr>
        <w:t>Specific Deductions</w:t>
      </w:r>
    </w:p>
    <w:p w:rsidR="00583CD4" w:rsidRPr="00A974EC" w:rsidRDefault="00EE03DC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47542146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Income Protection Insurance</w:t>
      </w:r>
    </w:p>
    <w:p w:rsidR="00583CD4" w:rsidRPr="00A974EC" w:rsidRDefault="00EE03DC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-115961495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Union Fees</w:t>
      </w:r>
    </w:p>
    <w:p w:rsidR="00583CD4" w:rsidRPr="00A974EC" w:rsidRDefault="00EE03DC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19212146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Home Office Expenses</w:t>
      </w:r>
    </w:p>
    <w:p w:rsidR="00583CD4" w:rsidRPr="00A974EC" w:rsidRDefault="00EE03DC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47780563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Seminars / Courses / Conferences</w:t>
      </w:r>
    </w:p>
    <w:p w:rsidR="00583CD4" w:rsidRPr="00A974EC" w:rsidRDefault="00EE03DC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48544675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Overtime Meal Expenses</w:t>
      </w:r>
    </w:p>
    <w:p w:rsidR="00583CD4" w:rsidRPr="00A974EC" w:rsidRDefault="00EE03DC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15357383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Briefcase</w:t>
      </w:r>
    </w:p>
    <w:p w:rsidR="00583CD4" w:rsidRPr="00A974EC" w:rsidRDefault="00EE03DC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-185340979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Tools &amp; Equipment</w:t>
      </w:r>
    </w:p>
    <w:p w:rsidR="00583CD4" w:rsidRPr="00A974EC" w:rsidRDefault="00EE03DC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24099808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Depreciation on work-related assets</w:t>
      </w:r>
    </w:p>
    <w:p w:rsidR="00583CD4" w:rsidRPr="00A974EC" w:rsidRDefault="00EE03DC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169310999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Calculator / Electronic Organiser</w:t>
      </w:r>
    </w:p>
    <w:p w:rsidR="00583CD4" w:rsidRPr="00A974EC" w:rsidRDefault="00EE03DC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-175149274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 xml:space="preserve">Computer Costs </w:t>
      </w:r>
      <w:r w:rsidR="00583CD4" w:rsidRPr="00A974EC">
        <w:rPr>
          <w:rFonts w:ascii="Segoe UI" w:hAnsi="Segoe UI" w:cs="Segoe UI"/>
          <w:i/>
          <w:sz w:val="20"/>
          <w:szCs w:val="22"/>
          <w:lang w:val="en-AU"/>
        </w:rPr>
        <w:t>(includes repairs &amp; printing costs)</w:t>
      </w:r>
    </w:p>
    <w:bookmarkStart w:id="0" w:name="_GoBack"/>
    <w:p w:rsidR="00583CD4" w:rsidRPr="00A974EC" w:rsidRDefault="00EE03DC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119597076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Software</w:t>
      </w:r>
    </w:p>
    <w:bookmarkEnd w:id="0"/>
    <w:p w:rsidR="00583CD4" w:rsidRPr="00A974EC" w:rsidRDefault="00EE03DC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-14761324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Memberships &amp; Subscriptions</w:t>
      </w:r>
    </w:p>
    <w:p w:rsidR="00583CD4" w:rsidRPr="00A974EC" w:rsidRDefault="00EE03DC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213142377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Telephone / Mobile Phone / Internet</w:t>
      </w:r>
    </w:p>
    <w:p w:rsidR="00583CD4" w:rsidRPr="00A974EC" w:rsidRDefault="00EE03DC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109321626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 xml:space="preserve">Bank Fees </w:t>
      </w:r>
      <w:r w:rsidR="00583CD4" w:rsidRPr="00A974EC">
        <w:rPr>
          <w:rFonts w:ascii="Segoe UI" w:hAnsi="Segoe UI" w:cs="Segoe UI"/>
          <w:i/>
          <w:sz w:val="20"/>
          <w:szCs w:val="22"/>
          <w:lang w:val="en-AU"/>
        </w:rPr>
        <w:t>(e.g. re</w:t>
      </w:r>
      <w:r w:rsidR="008E288E" w:rsidRPr="00A974EC">
        <w:rPr>
          <w:rFonts w:ascii="Segoe UI" w:hAnsi="Segoe UI" w:cs="Segoe UI"/>
          <w:i/>
          <w:sz w:val="20"/>
          <w:szCs w:val="22"/>
          <w:lang w:val="en-AU"/>
        </w:rPr>
        <w:t>:</w:t>
      </w:r>
      <w:r w:rsidR="00583CD4" w:rsidRPr="00A974EC">
        <w:rPr>
          <w:rFonts w:ascii="Segoe UI" w:hAnsi="Segoe UI" w:cs="Segoe UI"/>
          <w:i/>
          <w:sz w:val="20"/>
          <w:szCs w:val="22"/>
          <w:lang w:val="en-AU"/>
        </w:rPr>
        <w:t xml:space="preserve"> deductible purchases)</w:t>
      </w:r>
    </w:p>
    <w:p w:rsidR="00583CD4" w:rsidRPr="00A974EC" w:rsidRDefault="00EE03DC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-181456334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 xml:space="preserve">Interest Expenses </w:t>
      </w:r>
      <w:r w:rsidR="00583CD4" w:rsidRPr="00A974EC">
        <w:rPr>
          <w:rFonts w:ascii="Segoe UI" w:hAnsi="Segoe UI" w:cs="Segoe UI"/>
          <w:i/>
          <w:sz w:val="20"/>
          <w:szCs w:val="22"/>
          <w:lang w:val="en-AU"/>
        </w:rPr>
        <w:t>(e.g. re</w:t>
      </w:r>
      <w:r w:rsidR="008E288E" w:rsidRPr="00A974EC">
        <w:rPr>
          <w:rFonts w:ascii="Segoe UI" w:hAnsi="Segoe UI" w:cs="Segoe UI"/>
          <w:i/>
          <w:sz w:val="20"/>
          <w:szCs w:val="22"/>
          <w:lang w:val="en-AU"/>
        </w:rPr>
        <w:t>:</w:t>
      </w:r>
      <w:r w:rsidR="00583CD4" w:rsidRPr="00A974EC">
        <w:rPr>
          <w:rFonts w:ascii="Segoe UI" w:hAnsi="Segoe UI" w:cs="Segoe UI"/>
          <w:i/>
          <w:sz w:val="20"/>
          <w:szCs w:val="22"/>
          <w:lang w:val="en-AU"/>
        </w:rPr>
        <w:t xml:space="preserve"> deductible purchases)</w:t>
      </w:r>
    </w:p>
    <w:p w:rsidR="00583CD4" w:rsidRPr="00A974EC" w:rsidRDefault="00EE03DC" w:rsidP="00733CD3">
      <w:pPr>
        <w:tabs>
          <w:tab w:val="left" w:pos="284"/>
        </w:tabs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-69229878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 xml:space="preserve">Sun Protection Items </w:t>
      </w:r>
      <w:r w:rsidR="00583CD4" w:rsidRPr="00A974EC">
        <w:rPr>
          <w:rFonts w:ascii="Segoe UI" w:hAnsi="Segoe UI" w:cs="Segoe UI"/>
          <w:i/>
          <w:sz w:val="20"/>
          <w:szCs w:val="22"/>
          <w:lang w:val="en-AU"/>
        </w:rPr>
        <w:t xml:space="preserve">(e.g. sunscreens, safety </w:t>
      </w:r>
      <w:r w:rsidR="00733CD3">
        <w:rPr>
          <w:rFonts w:ascii="Segoe UI" w:hAnsi="Segoe UI" w:cs="Segoe UI"/>
          <w:i/>
          <w:sz w:val="20"/>
          <w:szCs w:val="22"/>
          <w:lang w:val="en-AU"/>
        </w:rPr>
        <w:br/>
      </w:r>
      <w:r w:rsidR="00733CD3">
        <w:rPr>
          <w:rFonts w:ascii="Segoe UI" w:hAnsi="Segoe UI" w:cs="Segoe UI"/>
          <w:i/>
          <w:sz w:val="20"/>
          <w:szCs w:val="22"/>
          <w:lang w:val="en-AU"/>
        </w:rPr>
        <w:tab/>
      </w:r>
      <w:r w:rsidR="00583CD4" w:rsidRPr="00A974EC">
        <w:rPr>
          <w:rFonts w:ascii="Segoe UI" w:hAnsi="Segoe UI" w:cs="Segoe UI"/>
          <w:i/>
          <w:sz w:val="20"/>
          <w:szCs w:val="22"/>
          <w:lang w:val="en-AU"/>
        </w:rPr>
        <w:t>glasses</w:t>
      </w:r>
      <w:r w:rsidR="008E288E" w:rsidRPr="00A974EC">
        <w:rPr>
          <w:rFonts w:ascii="Segoe UI" w:hAnsi="Segoe UI" w:cs="Segoe UI"/>
          <w:i/>
          <w:sz w:val="20"/>
          <w:szCs w:val="22"/>
          <w:lang w:val="en-AU"/>
        </w:rPr>
        <w:t>, protective gloves</w:t>
      </w:r>
      <w:r w:rsidR="00583CD4" w:rsidRPr="00A974EC">
        <w:rPr>
          <w:rFonts w:ascii="Segoe UI" w:hAnsi="Segoe UI" w:cs="Segoe UI"/>
          <w:i/>
          <w:sz w:val="20"/>
          <w:szCs w:val="22"/>
          <w:lang w:val="en-AU"/>
        </w:rPr>
        <w:t>)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 xml:space="preserve"> </w:t>
      </w:r>
    </w:p>
    <w:p w:rsidR="00583CD4" w:rsidRPr="00A974EC" w:rsidRDefault="00EE03DC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86910830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Reference Books / Journals / Trade Magazines</w:t>
      </w:r>
    </w:p>
    <w:p w:rsidR="00583CD4" w:rsidRDefault="00583CD4" w:rsidP="00583CD4">
      <w:pPr>
        <w:jc w:val="both"/>
        <w:rPr>
          <w:rFonts w:ascii="Segoe UI" w:hAnsi="Segoe UI" w:cs="Segoe UI"/>
          <w:b/>
          <w:sz w:val="22"/>
          <w:szCs w:val="22"/>
          <w:lang w:val="en-AU"/>
        </w:rPr>
      </w:pPr>
    </w:p>
    <w:p w:rsidR="00583CD4" w:rsidRPr="00A974EC" w:rsidRDefault="00583CD4" w:rsidP="00683A0F">
      <w:pPr>
        <w:spacing w:after="120"/>
        <w:jc w:val="center"/>
        <w:rPr>
          <w:rFonts w:ascii="Segoe UI Semibold" w:hAnsi="Segoe UI Semibold" w:cs="Segoe UI"/>
          <w:sz w:val="10"/>
          <w:szCs w:val="20"/>
          <w:lang w:val="en-AU"/>
        </w:rPr>
      </w:pPr>
      <w:r w:rsidRPr="00A974EC">
        <w:rPr>
          <w:rFonts w:ascii="Segoe UI Semibold" w:hAnsi="Segoe UI Semibold" w:cs="Segoe UI"/>
          <w:sz w:val="24"/>
          <w:szCs w:val="20"/>
          <w:lang w:val="en-AU"/>
        </w:rPr>
        <w:t>Talk to us TODAY for expert assistance to prepare your Tax Return and maximise your tax refund!</w:t>
      </w:r>
    </w:p>
    <w:p w:rsidR="00683A0F" w:rsidRPr="00683A0F" w:rsidRDefault="00C13098" w:rsidP="00C13098">
      <w:pPr>
        <w:shd w:val="clear" w:color="auto" w:fill="FFFFFF"/>
        <w:spacing w:before="100" w:beforeAutospacing="1" w:after="100" w:afterAutospacing="1"/>
        <w:jc w:val="center"/>
        <w:rPr>
          <w:rFonts w:ascii="Segoe UI" w:hAnsi="Segoe UI" w:cs="Segoe UI"/>
          <w:color w:val="000000" w:themeColor="text1"/>
          <w:sz w:val="24"/>
          <w:lang w:val="en-AU" w:eastAsia="en-AU"/>
        </w:rPr>
      </w:pPr>
      <w:r>
        <w:rPr>
          <w:rFonts w:ascii="Segoe UI" w:hAnsi="Segoe UI" w:cs="Segoe UI"/>
          <w:color w:val="000000" w:themeColor="text1"/>
          <w:sz w:val="24"/>
          <w:lang w:val="en-AU" w:eastAsia="en-AU"/>
        </w:rPr>
        <w:t xml:space="preserve">A: </w:t>
      </w:r>
      <w:hyperlink r:id="rId11" w:anchor="map" w:history="1">
        <w:r w:rsidR="00683A0F" w:rsidRPr="00683A0F">
          <w:rPr>
            <w:rFonts w:ascii="Segoe UI" w:hAnsi="Segoe UI" w:cs="Segoe UI"/>
            <w:color w:val="000000" w:themeColor="text1"/>
            <w:sz w:val="24"/>
            <w:lang w:val="en-AU" w:eastAsia="en-AU"/>
          </w:rPr>
          <w:t>3/135 Lower Dandenong Road, Mentone</w:t>
        </w:r>
      </w:hyperlink>
    </w:p>
    <w:p w:rsidR="00683A0F" w:rsidRDefault="00C13098" w:rsidP="00C13098">
      <w:pPr>
        <w:shd w:val="clear" w:color="auto" w:fill="FFFFFF"/>
        <w:spacing w:before="100" w:beforeAutospacing="1" w:after="100" w:afterAutospacing="1"/>
        <w:ind w:left="720"/>
        <w:jc w:val="center"/>
        <w:rPr>
          <w:rFonts w:ascii="Segoe UI" w:hAnsi="Segoe UI" w:cs="Segoe UI"/>
          <w:color w:val="000000" w:themeColor="text1"/>
          <w:sz w:val="24"/>
        </w:rPr>
      </w:pPr>
      <w:r>
        <w:rPr>
          <w:rFonts w:ascii="Segoe UI" w:hAnsi="Segoe UI" w:cs="Segoe UI"/>
          <w:color w:val="000000" w:themeColor="text1"/>
          <w:sz w:val="24"/>
        </w:rPr>
        <w:t xml:space="preserve">T: </w:t>
      </w:r>
      <w:hyperlink r:id="rId12" w:history="1">
        <w:r w:rsidR="00683A0F" w:rsidRPr="00683A0F">
          <w:rPr>
            <w:rStyle w:val="Hyperlink"/>
            <w:rFonts w:ascii="Segoe UI" w:hAnsi="Segoe UI" w:cs="Segoe UI"/>
            <w:color w:val="000000" w:themeColor="text1"/>
            <w:sz w:val="24"/>
            <w:u w:val="none"/>
            <w:shd w:val="clear" w:color="auto" w:fill="FFFFFF"/>
          </w:rPr>
          <w:t>9583 0550</w:t>
        </w:r>
      </w:hyperlink>
      <w:r w:rsidR="00683A0F">
        <w:rPr>
          <w:rFonts w:ascii="Segoe UI" w:hAnsi="Segoe UI" w:cs="Segoe UI"/>
          <w:color w:val="000000" w:themeColor="text1"/>
          <w:sz w:val="24"/>
        </w:rPr>
        <w:t xml:space="preserve"> / 8511 4047</w:t>
      </w:r>
    </w:p>
    <w:p w:rsidR="00583CD4" w:rsidRPr="00C13098" w:rsidRDefault="00C13098" w:rsidP="00C13098">
      <w:pPr>
        <w:shd w:val="clear" w:color="auto" w:fill="FFFFFF"/>
        <w:spacing w:before="100" w:beforeAutospacing="1" w:after="100" w:afterAutospacing="1"/>
        <w:jc w:val="center"/>
        <w:rPr>
          <w:rFonts w:ascii="Segoe UI" w:hAnsi="Segoe UI" w:cs="Segoe UI"/>
          <w:color w:val="000000" w:themeColor="text1"/>
          <w:sz w:val="24"/>
        </w:rPr>
      </w:pPr>
      <w:r>
        <w:rPr>
          <w:rFonts w:ascii="Segoe UI" w:hAnsi="Segoe UI" w:cs="Segoe UI"/>
          <w:color w:val="000000" w:themeColor="text1"/>
          <w:sz w:val="24"/>
        </w:rPr>
        <w:t xml:space="preserve">E: </w:t>
      </w:r>
      <w:r w:rsidR="00683A0F">
        <w:rPr>
          <w:rFonts w:ascii="Segoe UI" w:hAnsi="Segoe UI" w:cs="Segoe UI"/>
          <w:color w:val="000000" w:themeColor="text1"/>
          <w:sz w:val="24"/>
        </w:rPr>
        <w:t>gr</w:t>
      </w:r>
      <w:r>
        <w:rPr>
          <w:rFonts w:ascii="Segoe UI" w:hAnsi="Segoe UI" w:cs="Segoe UI"/>
          <w:color w:val="000000" w:themeColor="text1"/>
          <w:sz w:val="24"/>
        </w:rPr>
        <w:t>ow@successaccountinggroup.com.au</w:t>
      </w:r>
    </w:p>
    <w:sectPr w:rsidR="00583CD4" w:rsidRPr="00C13098" w:rsidSect="00583CD4">
      <w:type w:val="continuous"/>
      <w:pgSz w:w="11907" w:h="16839" w:code="9"/>
      <w:pgMar w:top="567" w:right="851" w:bottom="567" w:left="851" w:header="284" w:footer="284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3DC" w:rsidRDefault="00EE03DC">
      <w:r>
        <w:separator/>
      </w:r>
    </w:p>
  </w:endnote>
  <w:endnote w:type="continuationSeparator" w:id="0">
    <w:p w:rsidR="00EE03DC" w:rsidRDefault="00EE0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CD4" w:rsidRPr="003A539C" w:rsidRDefault="00583CD4" w:rsidP="00583CD4">
    <w:pPr>
      <w:pStyle w:val="Footer"/>
      <w:rPr>
        <w:rFonts w:ascii="Corbel" w:hAnsi="Corbel" w:cs="Calibri"/>
        <w:lang w:val="en-AU"/>
      </w:rPr>
    </w:pPr>
    <w:r w:rsidRPr="00A974EC">
      <w:rPr>
        <w:rFonts w:ascii="Segoe UI" w:hAnsi="Segoe UI" w:cs="Segoe UI"/>
        <w:color w:val="808080"/>
        <w:sz w:val="14"/>
        <w:szCs w:val="14"/>
      </w:rPr>
      <w:t>The information in this document is of a general nature and does not take into account your individual needs and objectives. Please do not act on any information in this document before seeking advice from a qualified Accountant and a licensed Financial Planner.</w:t>
    </w:r>
    <w:r w:rsidR="00A974EC">
      <w:rPr>
        <w:rStyle w:val="PageNumber"/>
        <w:rFonts w:ascii="Segoe UI" w:hAnsi="Segoe UI" w:cs="Segoe UI"/>
        <w:color w:val="808080"/>
        <w:sz w:val="16"/>
        <w:szCs w:val="16"/>
        <w:lang w:val="en-AU"/>
      </w:rPr>
      <w:t xml:space="preserve"> </w:t>
    </w:r>
    <w:r w:rsidRPr="00A974EC">
      <w:rPr>
        <w:rStyle w:val="PageNumber"/>
        <w:rFonts w:ascii="Segoe UI" w:hAnsi="Segoe UI" w:cs="Segoe UI"/>
        <w:color w:val="808080"/>
        <w:sz w:val="14"/>
        <w:szCs w:val="14"/>
        <w:lang w:val="en-AU"/>
      </w:rPr>
      <w:t xml:space="preserve">© </w:t>
    </w:r>
    <w:r w:rsidR="00C90587">
      <w:rPr>
        <w:rStyle w:val="PageNumber"/>
        <w:rFonts w:ascii="Segoe UI" w:hAnsi="Segoe UI" w:cs="Segoe UI"/>
        <w:color w:val="808080"/>
        <w:sz w:val="14"/>
        <w:szCs w:val="14"/>
        <w:lang w:val="en-AU"/>
      </w:rPr>
      <w:t>2017</w:t>
    </w:r>
    <w:r w:rsidR="006F7DB1" w:rsidRPr="00A974EC">
      <w:rPr>
        <w:rStyle w:val="PageNumber"/>
        <w:rFonts w:ascii="Segoe UI" w:hAnsi="Segoe UI" w:cs="Segoe UI"/>
        <w:color w:val="808080"/>
        <w:sz w:val="14"/>
        <w:szCs w:val="14"/>
        <w:lang w:val="en-AU"/>
      </w:rPr>
      <w:t xml:space="preserve"> </w:t>
    </w:r>
    <w:r w:rsidR="00683A0F">
      <w:rPr>
        <w:rStyle w:val="PageNumber"/>
        <w:rFonts w:ascii="Segoe UI" w:hAnsi="Segoe UI" w:cs="Segoe UI"/>
        <w:color w:val="808080"/>
        <w:sz w:val="14"/>
        <w:szCs w:val="14"/>
        <w:lang w:val="en-AU"/>
      </w:rPr>
      <w:t xml:space="preserve">Success Accounting Group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3DC" w:rsidRDefault="00EE03DC">
      <w:r>
        <w:separator/>
      </w:r>
    </w:p>
  </w:footnote>
  <w:footnote w:type="continuationSeparator" w:id="0">
    <w:p w:rsidR="00EE03DC" w:rsidRDefault="00EE03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CD4" w:rsidRPr="00A974EC" w:rsidRDefault="00583CD4">
    <w:pPr>
      <w:pStyle w:val="Header"/>
      <w:rPr>
        <w:rFonts w:ascii="Segoe UI Semibold" w:hAnsi="Segoe UI Semibold"/>
      </w:rPr>
    </w:pPr>
  </w:p>
  <w:p w:rsidR="00583CD4" w:rsidRPr="00A974EC" w:rsidRDefault="00683A0F" w:rsidP="00583CD4">
    <w:pPr>
      <w:rPr>
        <w:rFonts w:ascii="Segoe UI Semibold" w:hAnsi="Segoe UI Semibold"/>
        <w:noProof/>
        <w:sz w:val="56"/>
        <w:szCs w:val="64"/>
        <w:lang w:val="en-AU" w:eastAsia="en-AU"/>
      </w:rPr>
    </w:pPr>
    <w:r>
      <w:rPr>
        <w:rFonts w:ascii="Segoe UI Semibold" w:hAnsi="Segoe UI Semibold"/>
        <w:noProof/>
        <w:sz w:val="56"/>
        <w:szCs w:val="64"/>
        <w:lang w:val="en-AU" w:eastAsia="en-AU"/>
      </w:rPr>
      <w:drawing>
        <wp:anchor distT="0" distB="0" distL="114300" distR="114300" simplePos="0" relativeHeight="251658240" behindDoc="1" locked="0" layoutInCell="1" allowOverlap="1" wp14:anchorId="08216F3D" wp14:editId="05B51EE0">
          <wp:simplePos x="0" y="0"/>
          <wp:positionH relativeFrom="margin">
            <wp:posOffset>3207385</wp:posOffset>
          </wp:positionH>
          <wp:positionV relativeFrom="paragraph">
            <wp:posOffset>8890</wp:posOffset>
          </wp:positionV>
          <wp:extent cx="3259455" cy="781685"/>
          <wp:effectExtent l="0" t="0" r="0" b="0"/>
          <wp:wrapTight wrapText="bothSides">
            <wp:wrapPolygon edited="0">
              <wp:start x="0" y="0"/>
              <wp:lineTo x="0" y="21056"/>
              <wp:lineTo x="21461" y="21056"/>
              <wp:lineTo x="2146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titl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9455" cy="781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3CD4" w:rsidRPr="00A974EC">
      <w:rPr>
        <w:rFonts w:ascii="Segoe UI Semibold" w:hAnsi="Segoe UI Semibold"/>
        <w:noProof/>
        <w:sz w:val="56"/>
        <w:szCs w:val="64"/>
        <w:lang w:val="en-AU" w:eastAsia="en-AU"/>
      </w:rPr>
      <w:t>201</w:t>
    </w:r>
    <w:r w:rsidR="00C90587">
      <w:rPr>
        <w:rFonts w:ascii="Segoe UI Semibold" w:hAnsi="Segoe UI Semibold"/>
        <w:noProof/>
        <w:sz w:val="56"/>
        <w:szCs w:val="64"/>
        <w:lang w:val="en-AU" w:eastAsia="en-AU"/>
      </w:rPr>
      <w:t>7</w:t>
    </w:r>
    <w:r w:rsidR="00583CD4" w:rsidRPr="00A974EC">
      <w:rPr>
        <w:rFonts w:ascii="Segoe UI Semibold" w:hAnsi="Segoe UI Semibold"/>
        <w:noProof/>
        <w:sz w:val="56"/>
        <w:szCs w:val="64"/>
        <w:lang w:val="en-AU" w:eastAsia="en-AU"/>
      </w:rPr>
      <w:t xml:space="preserve"> Tax Return</w:t>
    </w:r>
  </w:p>
  <w:p w:rsidR="00583CD4" w:rsidRPr="00A974EC" w:rsidRDefault="00583CD4" w:rsidP="00583CD4">
    <w:pPr>
      <w:pBdr>
        <w:bottom w:val="single" w:sz="4" w:space="1" w:color="auto"/>
      </w:pBdr>
      <w:rPr>
        <w:rFonts w:ascii="Segoe UI Semibold" w:hAnsi="Segoe UI Semibold"/>
        <w:sz w:val="56"/>
        <w:szCs w:val="64"/>
        <w:lang w:val="en-AU"/>
      </w:rPr>
    </w:pPr>
    <w:r w:rsidRPr="00A974EC">
      <w:rPr>
        <w:rFonts w:ascii="Segoe UI Semibold" w:hAnsi="Segoe UI Semibold"/>
        <w:noProof/>
        <w:sz w:val="56"/>
        <w:szCs w:val="64"/>
        <w:lang w:val="en-AU" w:eastAsia="en-AU"/>
      </w:rPr>
      <w:t>Items to Consider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44796"/>
    <w:multiLevelType w:val="hybridMultilevel"/>
    <w:tmpl w:val="F982B652"/>
    <w:lvl w:ilvl="0" w:tplc="7F2A09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79A733E" w:tentative="1">
      <w:start w:val="1"/>
      <w:numFmt w:val="lowerLetter"/>
      <w:lvlText w:val="%2."/>
      <w:lvlJc w:val="left"/>
      <w:pPr>
        <w:ind w:left="1440" w:hanging="360"/>
      </w:pPr>
    </w:lvl>
    <w:lvl w:ilvl="2" w:tplc="A41690A6" w:tentative="1">
      <w:start w:val="1"/>
      <w:numFmt w:val="lowerRoman"/>
      <w:lvlText w:val="%3."/>
      <w:lvlJc w:val="right"/>
      <w:pPr>
        <w:ind w:left="2160" w:hanging="180"/>
      </w:pPr>
    </w:lvl>
    <w:lvl w:ilvl="3" w:tplc="9C3413B8" w:tentative="1">
      <w:start w:val="1"/>
      <w:numFmt w:val="decimal"/>
      <w:lvlText w:val="%4."/>
      <w:lvlJc w:val="left"/>
      <w:pPr>
        <w:ind w:left="2880" w:hanging="360"/>
      </w:pPr>
    </w:lvl>
    <w:lvl w:ilvl="4" w:tplc="F1027C22" w:tentative="1">
      <w:start w:val="1"/>
      <w:numFmt w:val="lowerLetter"/>
      <w:lvlText w:val="%5."/>
      <w:lvlJc w:val="left"/>
      <w:pPr>
        <w:ind w:left="3600" w:hanging="360"/>
      </w:pPr>
    </w:lvl>
    <w:lvl w:ilvl="5" w:tplc="87846912" w:tentative="1">
      <w:start w:val="1"/>
      <w:numFmt w:val="lowerRoman"/>
      <w:lvlText w:val="%6."/>
      <w:lvlJc w:val="right"/>
      <w:pPr>
        <w:ind w:left="4320" w:hanging="180"/>
      </w:pPr>
    </w:lvl>
    <w:lvl w:ilvl="6" w:tplc="53987EFA" w:tentative="1">
      <w:start w:val="1"/>
      <w:numFmt w:val="decimal"/>
      <w:lvlText w:val="%7."/>
      <w:lvlJc w:val="left"/>
      <w:pPr>
        <w:ind w:left="5040" w:hanging="360"/>
      </w:pPr>
    </w:lvl>
    <w:lvl w:ilvl="7" w:tplc="AD54038A" w:tentative="1">
      <w:start w:val="1"/>
      <w:numFmt w:val="lowerLetter"/>
      <w:lvlText w:val="%8."/>
      <w:lvlJc w:val="left"/>
      <w:pPr>
        <w:ind w:left="5760" w:hanging="360"/>
      </w:pPr>
    </w:lvl>
    <w:lvl w:ilvl="8" w:tplc="1E7280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30646"/>
    <w:multiLevelType w:val="multilevel"/>
    <w:tmpl w:val="DB7CE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566CA4"/>
    <w:multiLevelType w:val="hybridMultilevel"/>
    <w:tmpl w:val="0D585C62"/>
    <w:lvl w:ilvl="0" w:tplc="3154D9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8C42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262F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DA61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4A02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564C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620A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5075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AC03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E07FA8"/>
    <w:multiLevelType w:val="hybridMultilevel"/>
    <w:tmpl w:val="271CAB5E"/>
    <w:lvl w:ilvl="0" w:tplc="94B69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4EB0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486F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248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E62C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EAFE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48CA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C44F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F859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834B2"/>
    <w:multiLevelType w:val="hybridMultilevel"/>
    <w:tmpl w:val="935843A6"/>
    <w:lvl w:ilvl="0" w:tplc="F57A0876">
      <w:start w:val="1"/>
      <w:numFmt w:val="decimal"/>
      <w:lvlText w:val="%1."/>
      <w:lvlJc w:val="left"/>
      <w:pPr>
        <w:ind w:left="720" w:hanging="360"/>
      </w:pPr>
    </w:lvl>
    <w:lvl w:ilvl="1" w:tplc="E2E04FAC" w:tentative="1">
      <w:start w:val="1"/>
      <w:numFmt w:val="lowerLetter"/>
      <w:lvlText w:val="%2."/>
      <w:lvlJc w:val="left"/>
      <w:pPr>
        <w:ind w:left="1440" w:hanging="360"/>
      </w:pPr>
    </w:lvl>
    <w:lvl w:ilvl="2" w:tplc="F7ECE436" w:tentative="1">
      <w:start w:val="1"/>
      <w:numFmt w:val="lowerRoman"/>
      <w:lvlText w:val="%3."/>
      <w:lvlJc w:val="right"/>
      <w:pPr>
        <w:ind w:left="2160" w:hanging="180"/>
      </w:pPr>
    </w:lvl>
    <w:lvl w:ilvl="3" w:tplc="8286D3D0" w:tentative="1">
      <w:start w:val="1"/>
      <w:numFmt w:val="decimal"/>
      <w:lvlText w:val="%4."/>
      <w:lvlJc w:val="left"/>
      <w:pPr>
        <w:ind w:left="2880" w:hanging="360"/>
      </w:pPr>
    </w:lvl>
    <w:lvl w:ilvl="4" w:tplc="7DD4A224" w:tentative="1">
      <w:start w:val="1"/>
      <w:numFmt w:val="lowerLetter"/>
      <w:lvlText w:val="%5."/>
      <w:lvlJc w:val="left"/>
      <w:pPr>
        <w:ind w:left="3600" w:hanging="360"/>
      </w:pPr>
    </w:lvl>
    <w:lvl w:ilvl="5" w:tplc="C8DC13AC" w:tentative="1">
      <w:start w:val="1"/>
      <w:numFmt w:val="lowerRoman"/>
      <w:lvlText w:val="%6."/>
      <w:lvlJc w:val="right"/>
      <w:pPr>
        <w:ind w:left="4320" w:hanging="180"/>
      </w:pPr>
    </w:lvl>
    <w:lvl w:ilvl="6" w:tplc="0746636E" w:tentative="1">
      <w:start w:val="1"/>
      <w:numFmt w:val="decimal"/>
      <w:lvlText w:val="%7."/>
      <w:lvlJc w:val="left"/>
      <w:pPr>
        <w:ind w:left="5040" w:hanging="360"/>
      </w:pPr>
    </w:lvl>
    <w:lvl w:ilvl="7" w:tplc="D41CBA68" w:tentative="1">
      <w:start w:val="1"/>
      <w:numFmt w:val="lowerLetter"/>
      <w:lvlText w:val="%8."/>
      <w:lvlJc w:val="left"/>
      <w:pPr>
        <w:ind w:left="5760" w:hanging="360"/>
      </w:pPr>
    </w:lvl>
    <w:lvl w:ilvl="8" w:tplc="D0A4C1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314388"/>
    <w:multiLevelType w:val="hybridMultilevel"/>
    <w:tmpl w:val="06309F50"/>
    <w:lvl w:ilvl="0" w:tplc="DBD2AD4C">
      <w:start w:val="1"/>
      <w:numFmt w:val="decimal"/>
      <w:lvlText w:val="%1."/>
      <w:lvlJc w:val="left"/>
      <w:pPr>
        <w:ind w:left="720" w:hanging="360"/>
      </w:pPr>
    </w:lvl>
    <w:lvl w:ilvl="1" w:tplc="E0DCF320" w:tentative="1">
      <w:start w:val="1"/>
      <w:numFmt w:val="lowerLetter"/>
      <w:lvlText w:val="%2."/>
      <w:lvlJc w:val="left"/>
      <w:pPr>
        <w:ind w:left="1440" w:hanging="360"/>
      </w:pPr>
    </w:lvl>
    <w:lvl w:ilvl="2" w:tplc="97C84B52" w:tentative="1">
      <w:start w:val="1"/>
      <w:numFmt w:val="lowerRoman"/>
      <w:lvlText w:val="%3."/>
      <w:lvlJc w:val="right"/>
      <w:pPr>
        <w:ind w:left="2160" w:hanging="180"/>
      </w:pPr>
    </w:lvl>
    <w:lvl w:ilvl="3" w:tplc="FB9E6E1A" w:tentative="1">
      <w:start w:val="1"/>
      <w:numFmt w:val="decimal"/>
      <w:lvlText w:val="%4."/>
      <w:lvlJc w:val="left"/>
      <w:pPr>
        <w:ind w:left="2880" w:hanging="360"/>
      </w:pPr>
    </w:lvl>
    <w:lvl w:ilvl="4" w:tplc="391A0494" w:tentative="1">
      <w:start w:val="1"/>
      <w:numFmt w:val="lowerLetter"/>
      <w:lvlText w:val="%5."/>
      <w:lvlJc w:val="left"/>
      <w:pPr>
        <w:ind w:left="3600" w:hanging="360"/>
      </w:pPr>
    </w:lvl>
    <w:lvl w:ilvl="5" w:tplc="FC8ABF8E" w:tentative="1">
      <w:start w:val="1"/>
      <w:numFmt w:val="lowerRoman"/>
      <w:lvlText w:val="%6."/>
      <w:lvlJc w:val="right"/>
      <w:pPr>
        <w:ind w:left="4320" w:hanging="180"/>
      </w:pPr>
    </w:lvl>
    <w:lvl w:ilvl="6" w:tplc="5440AD3E" w:tentative="1">
      <w:start w:val="1"/>
      <w:numFmt w:val="decimal"/>
      <w:lvlText w:val="%7."/>
      <w:lvlJc w:val="left"/>
      <w:pPr>
        <w:ind w:left="5040" w:hanging="360"/>
      </w:pPr>
    </w:lvl>
    <w:lvl w:ilvl="7" w:tplc="C2F26426" w:tentative="1">
      <w:start w:val="1"/>
      <w:numFmt w:val="lowerLetter"/>
      <w:lvlText w:val="%8."/>
      <w:lvlJc w:val="left"/>
      <w:pPr>
        <w:ind w:left="5760" w:hanging="360"/>
      </w:pPr>
    </w:lvl>
    <w:lvl w:ilvl="8" w:tplc="5E3C93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C19A3"/>
    <w:multiLevelType w:val="hybridMultilevel"/>
    <w:tmpl w:val="8390BC70"/>
    <w:lvl w:ilvl="0" w:tplc="AB30D5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D4AB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B04F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140C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26BE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5279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CCA4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86DB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F084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273CBF"/>
    <w:multiLevelType w:val="hybridMultilevel"/>
    <w:tmpl w:val="68AAE28C"/>
    <w:lvl w:ilvl="0" w:tplc="6A62A3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A42806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5A67BD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E5E6A4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1EC172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3E636B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980BA1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3A4224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38C420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83F48C3"/>
    <w:multiLevelType w:val="hybridMultilevel"/>
    <w:tmpl w:val="927E8C2C"/>
    <w:lvl w:ilvl="0" w:tplc="8A5A44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5229C4" w:tentative="1">
      <w:start w:val="1"/>
      <w:numFmt w:val="lowerLetter"/>
      <w:lvlText w:val="%2."/>
      <w:lvlJc w:val="left"/>
      <w:pPr>
        <w:ind w:left="1440" w:hanging="360"/>
      </w:pPr>
    </w:lvl>
    <w:lvl w:ilvl="2" w:tplc="B83A2122" w:tentative="1">
      <w:start w:val="1"/>
      <w:numFmt w:val="lowerRoman"/>
      <w:lvlText w:val="%3."/>
      <w:lvlJc w:val="right"/>
      <w:pPr>
        <w:ind w:left="2160" w:hanging="180"/>
      </w:pPr>
    </w:lvl>
    <w:lvl w:ilvl="3" w:tplc="6BB2E8AC" w:tentative="1">
      <w:start w:val="1"/>
      <w:numFmt w:val="decimal"/>
      <w:lvlText w:val="%4."/>
      <w:lvlJc w:val="left"/>
      <w:pPr>
        <w:ind w:left="2880" w:hanging="360"/>
      </w:pPr>
    </w:lvl>
    <w:lvl w:ilvl="4" w:tplc="BBDEBDF8" w:tentative="1">
      <w:start w:val="1"/>
      <w:numFmt w:val="lowerLetter"/>
      <w:lvlText w:val="%5."/>
      <w:lvlJc w:val="left"/>
      <w:pPr>
        <w:ind w:left="3600" w:hanging="360"/>
      </w:pPr>
    </w:lvl>
    <w:lvl w:ilvl="5" w:tplc="53C405A2" w:tentative="1">
      <w:start w:val="1"/>
      <w:numFmt w:val="lowerRoman"/>
      <w:lvlText w:val="%6."/>
      <w:lvlJc w:val="right"/>
      <w:pPr>
        <w:ind w:left="4320" w:hanging="180"/>
      </w:pPr>
    </w:lvl>
    <w:lvl w:ilvl="6" w:tplc="5E4AC3C8" w:tentative="1">
      <w:start w:val="1"/>
      <w:numFmt w:val="decimal"/>
      <w:lvlText w:val="%7."/>
      <w:lvlJc w:val="left"/>
      <w:pPr>
        <w:ind w:left="5040" w:hanging="360"/>
      </w:pPr>
    </w:lvl>
    <w:lvl w:ilvl="7" w:tplc="6E66B6C2" w:tentative="1">
      <w:start w:val="1"/>
      <w:numFmt w:val="lowerLetter"/>
      <w:lvlText w:val="%8."/>
      <w:lvlJc w:val="left"/>
      <w:pPr>
        <w:ind w:left="5760" w:hanging="360"/>
      </w:pPr>
    </w:lvl>
    <w:lvl w:ilvl="8" w:tplc="BF3E34F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2A0"/>
    <w:rsid w:val="001409A6"/>
    <w:rsid w:val="002C097B"/>
    <w:rsid w:val="003E42A0"/>
    <w:rsid w:val="004367EF"/>
    <w:rsid w:val="00583CD4"/>
    <w:rsid w:val="00683A0F"/>
    <w:rsid w:val="006F7DB1"/>
    <w:rsid w:val="00733CD3"/>
    <w:rsid w:val="0076370C"/>
    <w:rsid w:val="008E288E"/>
    <w:rsid w:val="00A456A3"/>
    <w:rsid w:val="00A974EC"/>
    <w:rsid w:val="00C13098"/>
    <w:rsid w:val="00C67DCC"/>
    <w:rsid w:val="00C90587"/>
    <w:rsid w:val="00D11EF9"/>
    <w:rsid w:val="00D24FA1"/>
    <w:rsid w:val="00EE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DC0B46-8AC3-4813-BDE5-1BBDB7BF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06F"/>
    <w:rPr>
      <w:rFonts w:ascii="Verdana" w:hAnsi="Verdana"/>
      <w:sz w:val="18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E42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928EB"/>
    <w:pPr>
      <w:keepNext/>
      <w:outlineLvl w:val="1"/>
    </w:pPr>
    <w:rPr>
      <w:rFonts w:cs="Arial"/>
      <w:b/>
      <w:bCs/>
      <w:iCs/>
      <w:color w:val="000080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E4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30C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30C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30CA4"/>
  </w:style>
  <w:style w:type="paragraph" w:styleId="BalloonText">
    <w:name w:val="Balloon Text"/>
    <w:basedOn w:val="Normal"/>
    <w:link w:val="BalloonTextChar"/>
    <w:rsid w:val="00EC20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C2086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7F3B1C"/>
    <w:pPr>
      <w:ind w:left="720"/>
    </w:pPr>
  </w:style>
  <w:style w:type="character" w:styleId="Hyperlink">
    <w:name w:val="Hyperlink"/>
    <w:basedOn w:val="DefaultParagraphFont"/>
    <w:uiPriority w:val="99"/>
    <w:unhideWhenUsed/>
    <w:rsid w:val="00683A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9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el:03%209583%2005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uccessaccountinggroup.com.au/contac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34C64-DF75-4D12-B367-8F2E6CF75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CountGPS</Company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Change GPS Pty Ltd</dc:creator>
  <cp:keywords/>
  <cp:lastModifiedBy>Reception</cp:lastModifiedBy>
  <cp:revision>2</cp:revision>
  <cp:lastPrinted>2010-05-03T10:53:00Z</cp:lastPrinted>
  <dcterms:created xsi:type="dcterms:W3CDTF">2017-06-27T00:35:00Z</dcterms:created>
  <dcterms:modified xsi:type="dcterms:W3CDTF">2017-06-27T00:35:00Z</dcterms:modified>
</cp:coreProperties>
</file>